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BD1" w:rsidRDefault="004F3BD1" w:rsidP="00021613">
      <w:pPr>
        <w:spacing w:before="360"/>
        <w:ind w:left="0"/>
        <w:rPr>
          <w:b/>
          <w:color w:val="1F497D" w:themeColor="text2"/>
          <w:sz w:val="28"/>
          <w:szCs w:val="28"/>
        </w:rPr>
      </w:pPr>
      <w:r>
        <w:rPr>
          <w:b/>
          <w:noProof/>
          <w:color w:val="1F497D" w:themeColor="text2"/>
          <w:sz w:val="28"/>
          <w:szCs w:val="28"/>
        </w:rPr>
        <w:drawing>
          <wp:inline distT="0" distB="0" distL="0" distR="0">
            <wp:extent cx="948161" cy="6858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EF Puy de Do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355" cy="691004"/>
                    </a:xfrm>
                    <a:prstGeom prst="rect">
                      <a:avLst/>
                    </a:prstGeom>
                  </pic:spPr>
                </pic:pic>
              </a:graphicData>
            </a:graphic>
          </wp:inline>
        </w:drawing>
      </w:r>
    </w:p>
    <w:p w:rsidR="004F3BD1" w:rsidRDefault="004F3BD1" w:rsidP="004F3BD1">
      <w:pPr>
        <w:ind w:left="0"/>
        <w:rPr>
          <w:b/>
          <w:color w:val="1F497D" w:themeColor="text2"/>
          <w:sz w:val="28"/>
          <w:szCs w:val="28"/>
        </w:rPr>
      </w:pPr>
    </w:p>
    <w:p w:rsidR="00E614CC" w:rsidRDefault="00E614CC" w:rsidP="004F3BD1">
      <w:pPr>
        <w:ind w:left="0"/>
        <w:jc w:val="center"/>
        <w:rPr>
          <w:b/>
          <w:color w:val="1F497D" w:themeColor="text2"/>
          <w:sz w:val="28"/>
          <w:szCs w:val="28"/>
        </w:rPr>
      </w:pPr>
      <w:r w:rsidRPr="00A50EC8">
        <w:rPr>
          <w:b/>
          <w:color w:val="1F497D" w:themeColor="text2"/>
          <w:sz w:val="28"/>
          <w:szCs w:val="28"/>
        </w:rPr>
        <w:t>Fiche de cand</w:t>
      </w:r>
      <w:r w:rsidR="00234148">
        <w:rPr>
          <w:b/>
          <w:color w:val="1F497D" w:themeColor="text2"/>
          <w:sz w:val="28"/>
          <w:szCs w:val="28"/>
        </w:rPr>
        <w:t>idature</w:t>
      </w:r>
    </w:p>
    <w:p w:rsidR="00860732" w:rsidRPr="00A50EC8" w:rsidRDefault="00860732" w:rsidP="004F3BD1">
      <w:pPr>
        <w:ind w:left="0"/>
        <w:jc w:val="center"/>
        <w:rPr>
          <w:b/>
          <w:color w:val="1F497D" w:themeColor="text2"/>
          <w:sz w:val="28"/>
          <w:szCs w:val="28"/>
        </w:rPr>
      </w:pPr>
      <w:r>
        <w:rPr>
          <w:b/>
          <w:color w:val="1F497D" w:themeColor="text2"/>
          <w:sz w:val="28"/>
          <w:szCs w:val="28"/>
        </w:rPr>
        <w:t>Conseils de Prud’hommes de Clermont-Ferrand et Riom</w:t>
      </w:r>
    </w:p>
    <w:p w:rsidR="00021613" w:rsidRDefault="00021613" w:rsidP="004F3BD1">
      <w:pPr>
        <w:ind w:left="0"/>
        <w:rPr>
          <w:sz w:val="24"/>
          <w:szCs w:val="24"/>
        </w:rPr>
      </w:pP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bookmarkStart w:id="0" w:name="_GoBack"/>
      <w:bookmarkEnd w:id="0"/>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rsidR="00DF39BC" w:rsidRDefault="00160CD8" w:rsidP="00160CD8">
      <w:pPr>
        <w:spacing w:before="240"/>
        <w:ind w:left="0"/>
        <w:rPr>
          <w:sz w:val="24"/>
          <w:szCs w:val="24"/>
        </w:rPr>
      </w:pPr>
      <w:r>
        <w:rPr>
          <w:sz w:val="24"/>
          <w:szCs w:val="24"/>
        </w:rPr>
        <w:t>Téléphone Portable</w:t>
      </w:r>
      <w:r w:rsidR="00DF39BC">
        <w:rPr>
          <w:sz w:val="24"/>
          <w:szCs w:val="24"/>
        </w:rPr>
        <w:t>:</w:t>
      </w:r>
    </w:p>
    <w:p w:rsidR="00E614CC" w:rsidRDefault="00A50EC8" w:rsidP="00160CD8">
      <w:pPr>
        <w:spacing w:before="240"/>
        <w:ind w:left="0"/>
        <w:rPr>
          <w:sz w:val="24"/>
          <w:szCs w:val="24"/>
        </w:rPr>
      </w:pPr>
      <w:r w:rsidRPr="00A50EC8">
        <w:rPr>
          <w:sz w:val="24"/>
          <w:szCs w:val="24"/>
        </w:rPr>
        <w:t xml:space="preserve">Adresse de messagerie : </w:t>
      </w:r>
    </w:p>
    <w:p w:rsidR="00160CD8" w:rsidRPr="00A50EC8" w:rsidRDefault="00160CD8" w:rsidP="00160CD8">
      <w:pPr>
        <w:spacing w:before="240"/>
        <w:ind w:left="0"/>
        <w:rPr>
          <w:sz w:val="24"/>
          <w:szCs w:val="24"/>
        </w:rPr>
      </w:pPr>
    </w:p>
    <w:p w:rsidR="00160CD8" w:rsidRDefault="00160CD8">
      <w:pPr>
        <w:ind w:left="0"/>
        <w:jc w:val="left"/>
      </w:pP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Domaine(s) de compétence (s) en lien avec le mandat</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w:t>
      </w:r>
      <w:r w:rsidR="0014304B">
        <w:rPr>
          <w:sz w:val="16"/>
          <w:szCs w:val="16"/>
        </w:rPr>
        <w:t>Puy-de-Dôme</w:t>
      </w:r>
      <w:r w:rsidRPr="003D2CD5">
        <w:rPr>
          <w:sz w:val="16"/>
          <w:szCs w:val="16"/>
        </w:rPr>
        <w:t xml:space="preserve">.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14304B">
      <w:pPr>
        <w:ind w:left="0"/>
        <w:rPr>
          <w:sz w:val="16"/>
          <w:szCs w:val="16"/>
        </w:rPr>
      </w:pPr>
      <w:r w:rsidRPr="003D2CD5">
        <w:rPr>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Pr>
          <w:sz w:val="16"/>
          <w:szCs w:val="16"/>
        </w:rPr>
        <w:t xml:space="preserve"> medef63@wanadoo.fr</w:t>
      </w:r>
      <w:r w:rsidRPr="003D2CD5">
        <w:rPr>
          <w:sz w:val="16"/>
          <w:szCs w:val="16"/>
        </w:rPr>
        <w:t xml:space="preserve">, en précisant vos nom, prénom, adresse et en joignant une copie recto-verso de votre pièce d’identité. </w:t>
      </w:r>
    </w:p>
    <w:sectPr w:rsidR="003D2CD5" w:rsidRPr="003D2CD5"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FF7" w:rsidRDefault="00DE5FF7" w:rsidP="0070202F">
      <w:r>
        <w:separator/>
      </w:r>
    </w:p>
  </w:endnote>
  <w:endnote w:type="continuationSeparator" w:id="0">
    <w:p w:rsidR="00DE5FF7" w:rsidRDefault="00DE5FF7"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FF7" w:rsidRDefault="00DE5FF7" w:rsidP="0070202F">
      <w:r>
        <w:separator/>
      </w:r>
    </w:p>
  </w:footnote>
  <w:footnote w:type="continuationSeparator" w:id="0">
    <w:p w:rsidR="00DE5FF7" w:rsidRDefault="00DE5FF7"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284"/>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32"/>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5FF7"/>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F9909"/>
  <w15:docId w15:val="{49D7EB6E-F56F-4FB2-8CD0-8582AC2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13E6-7F4F-4B48-BA40-CEE83B2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2048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Utilisateur</cp:lastModifiedBy>
  <cp:revision>3</cp:revision>
  <cp:lastPrinted>2019-10-03T08:37:00Z</cp:lastPrinted>
  <dcterms:created xsi:type="dcterms:W3CDTF">2020-01-21T14:15:00Z</dcterms:created>
  <dcterms:modified xsi:type="dcterms:W3CDTF">2020-01-21T14:16:00Z</dcterms:modified>
</cp:coreProperties>
</file>